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D833" w14:textId="77777777" w:rsidR="00302999" w:rsidRDefault="00302999"/>
    <w:p w14:paraId="691D8C51" w14:textId="2920C058" w:rsidR="004F7C2B" w:rsidRPr="004F7C2B" w:rsidRDefault="004F7C2B">
      <w:pPr>
        <w:rPr>
          <w:i/>
          <w:iCs/>
        </w:rPr>
      </w:pPr>
      <w:r w:rsidRPr="004F7C2B">
        <w:rPr>
          <w:i/>
          <w:iCs/>
        </w:rPr>
        <w:t xml:space="preserve">De </w:t>
      </w:r>
      <w:proofErr w:type="spellStart"/>
      <w:r w:rsidRPr="004F7C2B">
        <w:rPr>
          <w:i/>
          <w:iCs/>
        </w:rPr>
        <w:t>Bijstervelde</w:t>
      </w:r>
      <w:proofErr w:type="spellEnd"/>
      <w:r w:rsidRPr="004F7C2B">
        <w:rPr>
          <w:i/>
          <w:iCs/>
        </w:rPr>
        <w:t xml:space="preserve"> </w:t>
      </w:r>
      <w:r>
        <w:rPr>
          <w:i/>
          <w:iCs/>
        </w:rPr>
        <w:t>Psychotherapie</w:t>
      </w:r>
    </w:p>
    <w:p w14:paraId="32FC10CC" w14:textId="77777777" w:rsidR="004F7C2B" w:rsidRDefault="004F7C2B"/>
    <w:p w14:paraId="75EDA652" w14:textId="77777777" w:rsidR="004F7C2B" w:rsidRDefault="004F7C2B">
      <w:r>
        <w:t>Procedure Veilige incidentenmelding (VIM)</w:t>
      </w:r>
    </w:p>
    <w:p w14:paraId="5FFE7A22" w14:textId="77777777" w:rsidR="004F7C2B" w:rsidRDefault="004F7C2B">
      <w:r>
        <w:t xml:space="preserve">Procesbeschrijving In geval van een (bijna-)incident, worden de volgende stappen ondernomen: </w:t>
      </w:r>
    </w:p>
    <w:p w14:paraId="5FA41AA0" w14:textId="77777777" w:rsidR="004F7C2B" w:rsidRDefault="004F7C2B">
      <w:r>
        <w:t xml:space="preserve">1. Het (bijna-)incident wordt anoniem geregistreerd in het Excel-bestand ‘Veilig incidentenmelding’, waarbij datum, plaats en aard van het incident beschreven worden, alsmede de bespreking met welke collega’s en een beschrijving van de genomen maatregel, ter voorkoming van herhaling. </w:t>
      </w:r>
    </w:p>
    <w:p w14:paraId="1786BD05" w14:textId="77777777" w:rsidR="004F7C2B" w:rsidRDefault="004F7C2B">
      <w:r>
        <w:t>2. Het incident wordt besproken met collega’s in intervisie. Of met collega’s uit andere disciplines, indien de aard van het (bijna-)incident dit vraagt.</w:t>
      </w:r>
    </w:p>
    <w:p w14:paraId="66E6D24F" w14:textId="687FBC8B" w:rsidR="004F7C2B" w:rsidRDefault="004F7C2B">
      <w:r>
        <w:t xml:space="preserve">3. De bevindingen uit de bespreking worden in het Excel-bestand vastgelegd en </w:t>
      </w:r>
      <w:proofErr w:type="spellStart"/>
      <w:r>
        <w:t>evt</w:t>
      </w:r>
      <w:proofErr w:type="spellEnd"/>
      <w:r>
        <w:t xml:space="preserve"> aanbevolen maatregelen worden getroffen.</w:t>
      </w:r>
    </w:p>
    <w:p w14:paraId="2C8A03C5" w14:textId="077112C4" w:rsidR="004F7C2B" w:rsidRDefault="004F7C2B">
      <w:r>
        <w:t xml:space="preserve">4. Uiteraard wordt er (na-)zorg besteed aan al degenen die betrokken zijn geweest bij het incident, zoals de cliënt, maar </w:t>
      </w:r>
      <w:proofErr w:type="spellStart"/>
      <w:r>
        <w:t>evt</w:t>
      </w:r>
      <w:proofErr w:type="spellEnd"/>
      <w:r>
        <w:t xml:space="preserve"> ook naasten of andere behan</w:t>
      </w:r>
      <w:r>
        <w:t>delaren</w:t>
      </w:r>
    </w:p>
    <w:p w14:paraId="3C60B2FB" w14:textId="77777777" w:rsidR="004F7C2B" w:rsidRDefault="004F7C2B"/>
    <w:p w14:paraId="11DBC671" w14:textId="032EDDFA" w:rsidR="004F7C2B" w:rsidRDefault="004F7C2B"/>
    <w:sectPr w:rsidR="004F7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2B"/>
    <w:rsid w:val="00302999"/>
    <w:rsid w:val="004F7C2B"/>
    <w:rsid w:val="00CF2636"/>
    <w:rsid w:val="00DB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9284"/>
  <w15:chartTrackingRefBased/>
  <w15:docId w15:val="{BEE8A072-64D0-4D16-A357-FDE18E18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Dickens</dc:creator>
  <cp:keywords/>
  <dc:description/>
  <cp:lastModifiedBy>Christa Dickens</cp:lastModifiedBy>
  <cp:revision>2</cp:revision>
  <dcterms:created xsi:type="dcterms:W3CDTF">2023-11-25T18:03:00Z</dcterms:created>
  <dcterms:modified xsi:type="dcterms:W3CDTF">2023-11-25T18:03:00Z</dcterms:modified>
</cp:coreProperties>
</file>